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65A" w:rsidRDefault="00B3365A" w:rsidP="00B3365A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 Детском телефоне доверия 8-800-2000-122</w:t>
      </w:r>
    </w:p>
    <w:p w:rsidR="00B3365A" w:rsidRDefault="00B3365A" w:rsidP="00B3365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</w:t>
      </w:r>
    </w:p>
    <w:p w:rsidR="00B3365A" w:rsidRDefault="00B3365A" w:rsidP="00B3365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Кто может позвонить?</w:t>
      </w:r>
      <w:r>
        <w:rPr>
          <w:rFonts w:ascii="Times New Roman" w:hAnsi="Times New Roman"/>
          <w:sz w:val="24"/>
          <w:szCs w:val="24"/>
          <w:lang w:eastAsia="ru-RU"/>
        </w:rPr>
        <w:t> 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B3365A" w:rsidRDefault="00B3365A" w:rsidP="00B3365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Откуда можно позвонить?</w:t>
      </w:r>
      <w:r>
        <w:rPr>
          <w:rFonts w:ascii="Times New Roman" w:hAnsi="Times New Roman"/>
          <w:sz w:val="24"/>
          <w:szCs w:val="24"/>
          <w:lang w:eastAsia="ru-RU"/>
        </w:rPr>
        <w:t> 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B3365A" w:rsidRDefault="00B3365A" w:rsidP="00B3365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Платный ли звонок?</w:t>
      </w:r>
      <w:r>
        <w:rPr>
          <w:rFonts w:ascii="Times New Roman" w:hAnsi="Times New Roman"/>
          <w:sz w:val="24"/>
          <w:szCs w:val="24"/>
          <w:lang w:eastAsia="ru-RU"/>
        </w:rPr>
        <w:t> Нет, звонок любой продолжительности с любого телефона любого оператора и с любым тарифом бесплатный.</w:t>
      </w:r>
    </w:p>
    <w:p w:rsidR="00B3365A" w:rsidRDefault="00B3365A" w:rsidP="00B3365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Могут ли меня вычислить?</w:t>
      </w:r>
      <w:r>
        <w:rPr>
          <w:rFonts w:ascii="Times New Roman" w:hAnsi="Times New Roman"/>
          <w:sz w:val="24"/>
          <w:szCs w:val="24"/>
          <w:lang w:eastAsia="ru-RU"/>
        </w:rPr>
        <w:t xml:space="preserve"> Узнает ли кто-то о моем звонке? 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нет определителя номера и о твоем звонке никто никогда не узнает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:rsidR="00B3365A" w:rsidRDefault="00B3365A" w:rsidP="00B3365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 какими проблемами обращаются?</w:t>
      </w:r>
      <w:r>
        <w:rPr>
          <w:rFonts w:ascii="Times New Roman" w:hAnsi="Times New Roman"/>
          <w:sz w:val="24"/>
          <w:szCs w:val="24"/>
          <w:lang w:eastAsia="ru-RU"/>
        </w:rPr>
        <w:t> Чаще всего обращаются с такими проблемами:</w:t>
      </w:r>
    </w:p>
    <w:p w:rsidR="00B3365A" w:rsidRDefault="00B3365A" w:rsidP="00B3365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проблемы во взаимоотношениях со сверстниками - друзьями и противоположным полом (со мной не дружат, я поссорился с другом и не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знаю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как помириться,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булинг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я не такой как все (толстый, рыжий и т.д.), мне одиноко, я влюбился и мне не отвечают взаимностью и т.д.);</w:t>
      </w:r>
    </w:p>
    <w:p w:rsidR="00B3365A" w:rsidRDefault="00B3365A" w:rsidP="00B3365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проблемы во взаимоотношениях с родителями (меня не понимают, им нет до меня никакого дела или наоборот -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разводятся и я чувствую себя никому не нужным, родился брат/сестра и я им не нужен 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т.д. и т.п.);</w:t>
      </w:r>
    </w:p>
    <w:p w:rsidR="00B3365A" w:rsidRDefault="00B3365A" w:rsidP="00B3365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B3365A" w:rsidRDefault="00B3365A" w:rsidP="00B3365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тревожные звонки (я в депрессии, я не вижу выхода из моей трудной ситуации);</w:t>
      </w:r>
    </w:p>
    <w:p w:rsidR="00B3365A" w:rsidRDefault="00B3365A" w:rsidP="00B3365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детского телефона доверия есть </w:t>
      </w:r>
      <w:hyperlink r:id="rId6" w:tgtFrame="_blank" w:history="1">
        <w:r>
          <w:rPr>
            <w:rStyle w:val="a4"/>
            <w:rFonts w:ascii="Times New Roman" w:hAnsi="Times New Roman"/>
            <w:color w:val="A64D79"/>
            <w:sz w:val="24"/>
            <w:szCs w:val="24"/>
            <w:lang w:eastAsia="ru-RU"/>
          </w:rPr>
          <w:t>сайт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 и группы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соцсетях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 На главной странице сайта посетитель увидит слайдер с возможностью выбрать свою возрастную группу - «дети», «подростки» и «родители». В зависимости от вкладки, страницы расскажут о наиболее частых проблемах, с которыми обращаются на детский телефон доверия.</w:t>
      </w:r>
    </w:p>
    <w:p w:rsidR="00B3365A" w:rsidRDefault="00B3365A" w:rsidP="00B3365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детей актуальны вопросы страхов -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</w:t>
      </w:r>
    </w:p>
    <w:p w:rsidR="00B3365A" w:rsidRDefault="00B3365A" w:rsidP="00B3365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Посетители сайта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узнают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как справляться с одиночеством и находить друзей, что делать при тревожных настроениях, как завоевать уважение сверстников и найти общий язык с родителями. При этом родители смогут узнать, что волнует их детей, а дети — понять, что в их поведении беспокоит родителей.</w:t>
      </w:r>
    </w:p>
    <w:p w:rsidR="00B3365A" w:rsidRDefault="00B3365A" w:rsidP="00B3365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6719D" w:rsidRDefault="0096719D" w:rsidP="00B3365A">
      <w:bookmarkStart w:id="0" w:name="_GoBack"/>
      <w:bookmarkEnd w:id="0"/>
    </w:p>
    <w:sectPr w:rsidR="0096719D" w:rsidSect="00B3365A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12D25"/>
    <w:multiLevelType w:val="hybridMultilevel"/>
    <w:tmpl w:val="21B68F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BA3"/>
    <w:rsid w:val="0096719D"/>
    <w:rsid w:val="00A03BA3"/>
    <w:rsid w:val="00B3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365A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B336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365A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B336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2020-04-07T16:46:00Z</dcterms:created>
  <dcterms:modified xsi:type="dcterms:W3CDTF">2020-04-07T16:46:00Z</dcterms:modified>
</cp:coreProperties>
</file>